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D7B79" w14:textId="77777777" w:rsidR="006069E4" w:rsidRDefault="006069E4">
      <w:bookmarkStart w:id="0" w:name="_GoBack"/>
      <w:bookmarkEnd w:id="0"/>
    </w:p>
    <w:p w14:paraId="5C97719E" w14:textId="6FF6AE51" w:rsidR="00F76F67" w:rsidRDefault="00F76F67">
      <w:r>
        <w:t>Further to my very recent report sent last week, I am sending this brief message firstly in relation to the railway bridge at Croft. A licence has been issued to Railtrack who are to do urgent repair work on the bridge. This will be over 93 days and will commence on 8</w:t>
      </w:r>
      <w:r w:rsidRPr="00F76F67">
        <w:rPr>
          <w:vertAlign w:val="superscript"/>
        </w:rPr>
        <w:t>th</w:t>
      </w:r>
      <w:r>
        <w:t xml:space="preserve"> Novembe</w:t>
      </w:r>
      <w:r w:rsidR="00BC7B72">
        <w:t>r.</w:t>
      </w:r>
    </w:p>
    <w:p w14:paraId="0E0DF46B" w14:textId="43C10BC8" w:rsidR="00BC7B72" w:rsidRDefault="00BC7B72">
      <w:r>
        <w:t xml:space="preserve">The road will be closed overnight from 10pm until 8am </w:t>
      </w:r>
      <w:r w:rsidR="00B533EE">
        <w:t>each</w:t>
      </w:r>
      <w:r>
        <w:t xml:space="preserve"> weekend between 8</w:t>
      </w:r>
      <w:r w:rsidRPr="00BC7B72">
        <w:rPr>
          <w:vertAlign w:val="superscript"/>
        </w:rPr>
        <w:t>th</w:t>
      </w:r>
      <w:r>
        <w:t xml:space="preserve"> November 2025 until 8</w:t>
      </w:r>
      <w:r w:rsidRPr="00BC7B72">
        <w:rPr>
          <w:vertAlign w:val="superscript"/>
        </w:rPr>
        <w:t>th</w:t>
      </w:r>
      <w:r>
        <w:t xml:space="preserve"> February 2026 and a 24hr closure will be in place from 20</w:t>
      </w:r>
      <w:r w:rsidRPr="00BC7B72">
        <w:rPr>
          <w:vertAlign w:val="superscript"/>
        </w:rPr>
        <w:t>th</w:t>
      </w:r>
      <w:r>
        <w:t xml:space="preserve"> December 2025 until 4</w:t>
      </w:r>
      <w:r w:rsidRPr="00BC7B72">
        <w:rPr>
          <w:vertAlign w:val="superscript"/>
        </w:rPr>
        <w:t>th</w:t>
      </w:r>
      <w:r>
        <w:t xml:space="preserve"> January 2026.</w:t>
      </w:r>
    </w:p>
    <w:p w14:paraId="16423A52" w14:textId="5E1E4411" w:rsidR="00BC7B72" w:rsidRDefault="00BC7B72">
      <w:r>
        <w:t>Railtrack are responsible for advising residents of these closures together with signposting diversion routes. Further information can be found on:</w:t>
      </w:r>
    </w:p>
    <w:p w14:paraId="3783A64B" w14:textId="0857367E" w:rsidR="00BC7B72" w:rsidRDefault="00C349B2">
      <w:hyperlink r:id="rId7" w:history="1">
        <w:r w:rsidR="005B65C9" w:rsidRPr="00B47995">
          <w:rPr>
            <w:rStyle w:val="Hyperlink"/>
          </w:rPr>
          <w:t>https://causewayone.network</w:t>
        </w:r>
      </w:hyperlink>
      <w:r w:rsidR="00BC7B72">
        <w:t>.</w:t>
      </w:r>
    </w:p>
    <w:p w14:paraId="51B64208" w14:textId="5105CC11" w:rsidR="005B65C9" w:rsidRDefault="005B65C9">
      <w:r>
        <w:t>SECTION 106 AGREEMENTS BEING REVOKED.</w:t>
      </w:r>
    </w:p>
    <w:p w14:paraId="548207A3" w14:textId="3F0B28A9" w:rsidR="005B65C9" w:rsidRDefault="005B65C9">
      <w:r>
        <w:t>Concern has been raised by some PCs that section 106 agreements are being revoked for small developments. This has been raised by Ravensworth and Aldbrough PCs and no doubt there will be others. I can well understand the concern particularly when you consider what I said recently regarding NYC’s finances in the year 28/29.</w:t>
      </w:r>
    </w:p>
    <w:p w14:paraId="6C735E7B" w14:textId="18C96106" w:rsidR="005B65C9" w:rsidRDefault="005B65C9">
      <w:r>
        <w:t>A mistake was made by RDC Planning back in 2019 and S106 agreements should not have been made for small developments. They are in fact illegal and therefore unenforceable. The developments concerned were granted planning permission during the period 2019 until March 2022 when RDC ceased to exist.</w:t>
      </w:r>
    </w:p>
    <w:p w14:paraId="48BFEE0C" w14:textId="57CE8601" w:rsidR="009202CC" w:rsidRDefault="009B05FF">
      <w:r>
        <w:t xml:space="preserve">No doubt you will </w:t>
      </w:r>
      <w:r w:rsidR="00470372">
        <w:t xml:space="preserve">wonder what </w:t>
      </w:r>
      <w:r w:rsidR="00562F36">
        <w:t xml:space="preserve">is meant by a small development. I think it is where the </w:t>
      </w:r>
      <w:r w:rsidR="00E12832">
        <w:t xml:space="preserve">number of house does not exceed 5, but I will check </w:t>
      </w:r>
      <w:r w:rsidR="001D3709">
        <w:t>on this.</w:t>
      </w:r>
    </w:p>
    <w:p w14:paraId="7735E94D" w14:textId="3A76842C" w:rsidR="005B65C9" w:rsidRDefault="005B65C9">
      <w:r>
        <w:t>EMPTY COUNCIL HOUSES.</w:t>
      </w:r>
    </w:p>
    <w:p w14:paraId="36A0E008" w14:textId="4015E723" w:rsidR="005B65C9" w:rsidRDefault="005B65C9">
      <w:r>
        <w:t xml:space="preserve">Concern has been expressed </w:t>
      </w:r>
      <w:r w:rsidR="003E62C4">
        <w:t>by a number of PCs and residents that when Council owned properties come vacant there is often a long gap until the property is relet. This means not only a loss of revenue to NYC but also very often a property is empty when people are looking for a home.</w:t>
      </w:r>
    </w:p>
    <w:p w14:paraId="759AB4E9" w14:textId="290ED2FE" w:rsidR="003E62C4" w:rsidRDefault="003E62C4">
      <w:r>
        <w:t xml:space="preserve">The reason for this is that the Government has made it mandatory for property owners from 2026 to have an EPC </w:t>
      </w:r>
      <w:proofErr w:type="spellStart"/>
      <w:r>
        <w:t>ie</w:t>
      </w:r>
      <w:proofErr w:type="spellEnd"/>
      <w:r>
        <w:t xml:space="preserve">. Energy Performance Certificate of C as a minimum before they can rent a property out. An extensive work program has therefore been </w:t>
      </w:r>
      <w:r w:rsidR="002169FA">
        <w:t xml:space="preserve">implemented so that </w:t>
      </w:r>
      <w:r w:rsidR="008903BD">
        <w:t xml:space="preserve">insulation upgrades will be carried out on any Council owned </w:t>
      </w:r>
      <w:r w:rsidR="00671962">
        <w:t xml:space="preserve">house to get the </w:t>
      </w:r>
      <w:r w:rsidR="008F4AAE">
        <w:t>property up to the required standard prior to being rented out to a new tenant.</w:t>
      </w:r>
    </w:p>
    <w:p w14:paraId="48A8042F" w14:textId="56BFF31D" w:rsidR="005B65C9" w:rsidRDefault="00F0546E">
      <w:r>
        <w:t>Angus Thompson</w:t>
      </w:r>
      <w:r w:rsidR="00C64507">
        <w:t xml:space="preserve">.                                                                                                                                                                                                                            </w:t>
      </w:r>
    </w:p>
    <w:p w14:paraId="3C454FC8" w14:textId="77777777" w:rsidR="00BC7B72" w:rsidRDefault="00BC7B72"/>
    <w:p w14:paraId="310AA043" w14:textId="77777777" w:rsidR="00BC7B72" w:rsidRDefault="00BC7B72"/>
    <w:sectPr w:rsidR="00BC7B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554FF" w14:textId="77777777" w:rsidR="00C349B2" w:rsidRDefault="00C349B2" w:rsidP="00F76F67">
      <w:pPr>
        <w:spacing w:after="0" w:line="240" w:lineRule="auto"/>
      </w:pPr>
      <w:r>
        <w:separator/>
      </w:r>
    </w:p>
  </w:endnote>
  <w:endnote w:type="continuationSeparator" w:id="0">
    <w:p w14:paraId="78200CA9" w14:textId="77777777" w:rsidR="00C349B2" w:rsidRDefault="00C349B2" w:rsidP="00F7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72F3E" w14:textId="2ED67256" w:rsidR="003E62C4" w:rsidRDefault="003E62C4">
    <w:pPr>
      <w:pStyle w:val="Footer"/>
    </w:pPr>
    <w:r>
      <w:rPr>
        <w:noProof/>
        <w:lang w:eastAsia="en-GB"/>
      </w:rPr>
      <mc:AlternateContent>
        <mc:Choice Requires="wps">
          <w:drawing>
            <wp:anchor distT="0" distB="0" distL="0" distR="0" simplePos="0" relativeHeight="251659264" behindDoc="0" locked="0" layoutInCell="1" allowOverlap="1" wp14:anchorId="73ED2548" wp14:editId="0B726D52">
              <wp:simplePos x="635" y="635"/>
              <wp:positionH relativeFrom="page">
                <wp:align>center</wp:align>
              </wp:positionH>
              <wp:positionV relativeFrom="page">
                <wp:align>bottom</wp:align>
              </wp:positionV>
              <wp:extent cx="459740" cy="370205"/>
              <wp:effectExtent l="0" t="0" r="16510" b="0"/>
              <wp:wrapNone/>
              <wp:docPr id="753000449" name="Text Box 2"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4384A1F6" w14:textId="52462CA3" w:rsidR="003E62C4" w:rsidRPr="003E62C4" w:rsidRDefault="003E62C4" w:rsidP="003E62C4">
                          <w:pPr>
                            <w:spacing w:after="0"/>
                            <w:rPr>
                              <w:rFonts w:ascii="Calibri" w:eastAsia="Calibri" w:hAnsi="Calibri" w:cs="Calibri"/>
                              <w:noProof/>
                              <w:color w:val="FF0000"/>
                              <w:sz w:val="20"/>
                              <w:szCs w:val="20"/>
                            </w:rPr>
                          </w:pPr>
                          <w:r w:rsidRPr="003E62C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ED2548"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fill o:detectmouseclick="t"/>
              <v:textbox style="mso-fit-shape-to-text:t" inset="0,0,0,15pt">
                <w:txbxContent>
                  <w:p w14:paraId="4384A1F6" w14:textId="52462CA3" w:rsidR="003E62C4" w:rsidRPr="003E62C4" w:rsidRDefault="003E62C4" w:rsidP="003E62C4">
                    <w:pPr>
                      <w:spacing w:after="0"/>
                      <w:rPr>
                        <w:rFonts w:ascii="Calibri" w:eastAsia="Calibri" w:hAnsi="Calibri" w:cs="Calibri"/>
                        <w:noProof/>
                        <w:color w:val="FF0000"/>
                        <w:sz w:val="20"/>
                        <w:szCs w:val="20"/>
                      </w:rPr>
                    </w:pPr>
                    <w:r w:rsidRPr="003E62C4">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A20EC" w14:textId="7559A5BB" w:rsidR="003E62C4" w:rsidRDefault="003E62C4">
    <w:pPr>
      <w:pStyle w:val="Footer"/>
    </w:pPr>
    <w:r>
      <w:rPr>
        <w:noProof/>
        <w:lang w:eastAsia="en-GB"/>
      </w:rPr>
      <mc:AlternateContent>
        <mc:Choice Requires="wps">
          <w:drawing>
            <wp:anchor distT="0" distB="0" distL="0" distR="0" simplePos="0" relativeHeight="251660288" behindDoc="0" locked="0" layoutInCell="1" allowOverlap="1" wp14:anchorId="0B37F1BF" wp14:editId="0B7FFF13">
              <wp:simplePos x="914400" y="10058400"/>
              <wp:positionH relativeFrom="page">
                <wp:align>center</wp:align>
              </wp:positionH>
              <wp:positionV relativeFrom="page">
                <wp:align>bottom</wp:align>
              </wp:positionV>
              <wp:extent cx="459740" cy="370205"/>
              <wp:effectExtent l="0" t="0" r="16510" b="0"/>
              <wp:wrapNone/>
              <wp:docPr id="646784315" name="Text Box 3"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1E0142BA" w14:textId="3169A4A6" w:rsidR="003E62C4" w:rsidRPr="003E62C4" w:rsidRDefault="003E62C4" w:rsidP="003E62C4">
                          <w:pPr>
                            <w:spacing w:after="0"/>
                            <w:rPr>
                              <w:rFonts w:ascii="Calibri" w:eastAsia="Calibri" w:hAnsi="Calibri" w:cs="Calibri"/>
                              <w:noProof/>
                              <w:color w:val="FF0000"/>
                              <w:sz w:val="20"/>
                              <w:szCs w:val="20"/>
                            </w:rPr>
                          </w:pPr>
                          <w:r w:rsidRPr="003E62C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37F1BF"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fill o:detectmouseclick="t"/>
              <v:textbox style="mso-fit-shape-to-text:t" inset="0,0,0,15pt">
                <w:txbxContent>
                  <w:p w14:paraId="1E0142BA" w14:textId="3169A4A6" w:rsidR="003E62C4" w:rsidRPr="003E62C4" w:rsidRDefault="003E62C4" w:rsidP="003E62C4">
                    <w:pPr>
                      <w:spacing w:after="0"/>
                      <w:rPr>
                        <w:rFonts w:ascii="Calibri" w:eastAsia="Calibri" w:hAnsi="Calibri" w:cs="Calibri"/>
                        <w:noProof/>
                        <w:color w:val="FF0000"/>
                        <w:sz w:val="20"/>
                        <w:szCs w:val="20"/>
                      </w:rPr>
                    </w:pPr>
                    <w:r w:rsidRPr="003E62C4">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638C6" w14:textId="58098E70" w:rsidR="003E62C4" w:rsidRDefault="003E62C4">
    <w:pPr>
      <w:pStyle w:val="Footer"/>
    </w:pPr>
    <w:r>
      <w:rPr>
        <w:noProof/>
        <w:lang w:eastAsia="en-GB"/>
      </w:rPr>
      <mc:AlternateContent>
        <mc:Choice Requires="wps">
          <w:drawing>
            <wp:anchor distT="0" distB="0" distL="0" distR="0" simplePos="0" relativeHeight="251658240" behindDoc="0" locked="0" layoutInCell="1" allowOverlap="1" wp14:anchorId="01AA3861" wp14:editId="545BA047">
              <wp:simplePos x="635" y="635"/>
              <wp:positionH relativeFrom="page">
                <wp:align>center</wp:align>
              </wp:positionH>
              <wp:positionV relativeFrom="page">
                <wp:align>bottom</wp:align>
              </wp:positionV>
              <wp:extent cx="459740" cy="370205"/>
              <wp:effectExtent l="0" t="0" r="16510" b="0"/>
              <wp:wrapNone/>
              <wp:docPr id="1057434578" name="Text Box 1" descr="OFFIC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F563972" w14:textId="69E6A320" w:rsidR="003E62C4" w:rsidRPr="003E62C4" w:rsidRDefault="003E62C4" w:rsidP="003E62C4">
                          <w:pPr>
                            <w:spacing w:after="0"/>
                            <w:rPr>
                              <w:rFonts w:ascii="Calibri" w:eastAsia="Calibri" w:hAnsi="Calibri" w:cs="Calibri"/>
                              <w:noProof/>
                              <w:color w:val="FF0000"/>
                              <w:sz w:val="20"/>
                              <w:szCs w:val="20"/>
                            </w:rPr>
                          </w:pPr>
                          <w:r w:rsidRPr="003E62C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AA3861"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fill o:detectmouseclick="t"/>
              <v:textbox style="mso-fit-shape-to-text:t" inset="0,0,0,15pt">
                <w:txbxContent>
                  <w:p w14:paraId="3F563972" w14:textId="69E6A320" w:rsidR="003E62C4" w:rsidRPr="003E62C4" w:rsidRDefault="003E62C4" w:rsidP="003E62C4">
                    <w:pPr>
                      <w:spacing w:after="0"/>
                      <w:rPr>
                        <w:rFonts w:ascii="Calibri" w:eastAsia="Calibri" w:hAnsi="Calibri" w:cs="Calibri"/>
                        <w:noProof/>
                        <w:color w:val="FF0000"/>
                        <w:sz w:val="20"/>
                        <w:szCs w:val="20"/>
                      </w:rPr>
                    </w:pPr>
                    <w:r w:rsidRPr="003E62C4">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48A4D" w14:textId="77777777" w:rsidR="00C349B2" w:rsidRDefault="00C349B2" w:rsidP="00F76F67">
      <w:pPr>
        <w:spacing w:after="0" w:line="240" w:lineRule="auto"/>
      </w:pPr>
      <w:r>
        <w:separator/>
      </w:r>
    </w:p>
  </w:footnote>
  <w:footnote w:type="continuationSeparator" w:id="0">
    <w:p w14:paraId="7AE65EBB" w14:textId="77777777" w:rsidR="00C349B2" w:rsidRDefault="00C349B2" w:rsidP="00F76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07CAB" w14:textId="77777777" w:rsidR="006069E4" w:rsidRDefault="00606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C4383" w14:textId="77777777" w:rsidR="00BC7B72" w:rsidRDefault="00F76F67">
    <w:pPr>
      <w:pStyle w:val="Header"/>
    </w:pPr>
    <w:r>
      <w:t xml:space="preserve">                                      </w:t>
    </w:r>
  </w:p>
  <w:p w14:paraId="1F248B25" w14:textId="3FE4B12D" w:rsidR="005B65C9" w:rsidRDefault="00AE182D">
    <w:pPr>
      <w:pStyle w:val="Header"/>
    </w:pPr>
    <w:r>
      <w:t xml:space="preserve">                                        NYC COUNCILLOR’s REPORT OCTOBER 2025.</w:t>
    </w:r>
  </w:p>
  <w:p w14:paraId="6BFAFD37" w14:textId="77777777" w:rsidR="00AE182D" w:rsidRDefault="00AE182D">
    <w:pPr>
      <w:pStyle w:val="Header"/>
    </w:pPr>
  </w:p>
  <w:p w14:paraId="3DDBB4DB" w14:textId="7FD65200" w:rsidR="005B65C9" w:rsidRDefault="006069E4">
    <w:pPr>
      <w:pStyle w:val="Header"/>
    </w:pPr>
    <w:r>
      <w:t>RAILWAY BRIDGE AT CROFT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266F" w14:textId="77777777" w:rsidR="006069E4" w:rsidRDefault="00606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67"/>
    <w:rsid w:val="001D3709"/>
    <w:rsid w:val="002169FA"/>
    <w:rsid w:val="00254A27"/>
    <w:rsid w:val="003E62C4"/>
    <w:rsid w:val="00410682"/>
    <w:rsid w:val="00470372"/>
    <w:rsid w:val="00562F36"/>
    <w:rsid w:val="00575939"/>
    <w:rsid w:val="005B65C9"/>
    <w:rsid w:val="005C1B3E"/>
    <w:rsid w:val="006069E4"/>
    <w:rsid w:val="00671962"/>
    <w:rsid w:val="008903BD"/>
    <w:rsid w:val="008F4AAE"/>
    <w:rsid w:val="009202CC"/>
    <w:rsid w:val="0099274B"/>
    <w:rsid w:val="009B05FF"/>
    <w:rsid w:val="009B13D5"/>
    <w:rsid w:val="009F1D89"/>
    <w:rsid w:val="00AE182D"/>
    <w:rsid w:val="00B533EE"/>
    <w:rsid w:val="00BC7B72"/>
    <w:rsid w:val="00C349B2"/>
    <w:rsid w:val="00C64507"/>
    <w:rsid w:val="00E12832"/>
    <w:rsid w:val="00F0546E"/>
    <w:rsid w:val="00F76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F67"/>
    <w:rPr>
      <w:rFonts w:eastAsiaTheme="majorEastAsia" w:cstheme="majorBidi"/>
      <w:color w:val="272727" w:themeColor="text1" w:themeTint="D8"/>
    </w:rPr>
  </w:style>
  <w:style w:type="paragraph" w:styleId="Title">
    <w:name w:val="Title"/>
    <w:basedOn w:val="Normal"/>
    <w:next w:val="Normal"/>
    <w:link w:val="TitleChar"/>
    <w:uiPriority w:val="10"/>
    <w:qFormat/>
    <w:rsid w:val="00F76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F67"/>
    <w:pPr>
      <w:spacing w:before="160"/>
      <w:jc w:val="center"/>
    </w:pPr>
    <w:rPr>
      <w:i/>
      <w:iCs/>
      <w:color w:val="404040" w:themeColor="text1" w:themeTint="BF"/>
    </w:rPr>
  </w:style>
  <w:style w:type="character" w:customStyle="1" w:styleId="QuoteChar">
    <w:name w:val="Quote Char"/>
    <w:basedOn w:val="DefaultParagraphFont"/>
    <w:link w:val="Quote"/>
    <w:uiPriority w:val="29"/>
    <w:rsid w:val="00F76F67"/>
    <w:rPr>
      <w:i/>
      <w:iCs/>
      <w:color w:val="404040" w:themeColor="text1" w:themeTint="BF"/>
    </w:rPr>
  </w:style>
  <w:style w:type="paragraph" w:styleId="ListParagraph">
    <w:name w:val="List Paragraph"/>
    <w:basedOn w:val="Normal"/>
    <w:uiPriority w:val="34"/>
    <w:qFormat/>
    <w:rsid w:val="00F76F67"/>
    <w:pPr>
      <w:ind w:left="720"/>
      <w:contextualSpacing/>
    </w:pPr>
  </w:style>
  <w:style w:type="character" w:styleId="IntenseEmphasis">
    <w:name w:val="Intense Emphasis"/>
    <w:basedOn w:val="DefaultParagraphFont"/>
    <w:uiPriority w:val="21"/>
    <w:qFormat/>
    <w:rsid w:val="00F76F67"/>
    <w:rPr>
      <w:i/>
      <w:iCs/>
      <w:color w:val="0F4761" w:themeColor="accent1" w:themeShade="BF"/>
    </w:rPr>
  </w:style>
  <w:style w:type="paragraph" w:styleId="IntenseQuote">
    <w:name w:val="Intense Quote"/>
    <w:basedOn w:val="Normal"/>
    <w:next w:val="Normal"/>
    <w:link w:val="IntenseQuoteChar"/>
    <w:uiPriority w:val="30"/>
    <w:qFormat/>
    <w:rsid w:val="00F76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F67"/>
    <w:rPr>
      <w:i/>
      <w:iCs/>
      <w:color w:val="0F4761" w:themeColor="accent1" w:themeShade="BF"/>
    </w:rPr>
  </w:style>
  <w:style w:type="character" w:styleId="IntenseReference">
    <w:name w:val="Intense Reference"/>
    <w:basedOn w:val="DefaultParagraphFont"/>
    <w:uiPriority w:val="32"/>
    <w:qFormat/>
    <w:rsid w:val="00F76F67"/>
    <w:rPr>
      <w:b/>
      <w:bCs/>
      <w:smallCaps/>
      <w:color w:val="0F4761" w:themeColor="accent1" w:themeShade="BF"/>
      <w:spacing w:val="5"/>
    </w:rPr>
  </w:style>
  <w:style w:type="paragraph" w:styleId="Header">
    <w:name w:val="header"/>
    <w:basedOn w:val="Normal"/>
    <w:link w:val="HeaderChar"/>
    <w:uiPriority w:val="99"/>
    <w:unhideWhenUsed/>
    <w:rsid w:val="00F76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F67"/>
  </w:style>
  <w:style w:type="paragraph" w:styleId="Footer">
    <w:name w:val="footer"/>
    <w:basedOn w:val="Normal"/>
    <w:link w:val="FooterChar"/>
    <w:uiPriority w:val="99"/>
    <w:unhideWhenUsed/>
    <w:rsid w:val="00F76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F67"/>
  </w:style>
  <w:style w:type="character" w:styleId="Hyperlink">
    <w:name w:val="Hyperlink"/>
    <w:basedOn w:val="DefaultParagraphFont"/>
    <w:uiPriority w:val="99"/>
    <w:unhideWhenUsed/>
    <w:rsid w:val="005B65C9"/>
    <w:rPr>
      <w:color w:val="467886" w:themeColor="hyperlink"/>
      <w:u w:val="single"/>
    </w:rPr>
  </w:style>
  <w:style w:type="character" w:customStyle="1" w:styleId="UnresolvedMention">
    <w:name w:val="Unresolved Mention"/>
    <w:basedOn w:val="DefaultParagraphFont"/>
    <w:uiPriority w:val="99"/>
    <w:semiHidden/>
    <w:unhideWhenUsed/>
    <w:rsid w:val="005B65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F67"/>
    <w:rPr>
      <w:rFonts w:eastAsiaTheme="majorEastAsia" w:cstheme="majorBidi"/>
      <w:color w:val="272727" w:themeColor="text1" w:themeTint="D8"/>
    </w:rPr>
  </w:style>
  <w:style w:type="paragraph" w:styleId="Title">
    <w:name w:val="Title"/>
    <w:basedOn w:val="Normal"/>
    <w:next w:val="Normal"/>
    <w:link w:val="TitleChar"/>
    <w:uiPriority w:val="10"/>
    <w:qFormat/>
    <w:rsid w:val="00F76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F67"/>
    <w:pPr>
      <w:spacing w:before="160"/>
      <w:jc w:val="center"/>
    </w:pPr>
    <w:rPr>
      <w:i/>
      <w:iCs/>
      <w:color w:val="404040" w:themeColor="text1" w:themeTint="BF"/>
    </w:rPr>
  </w:style>
  <w:style w:type="character" w:customStyle="1" w:styleId="QuoteChar">
    <w:name w:val="Quote Char"/>
    <w:basedOn w:val="DefaultParagraphFont"/>
    <w:link w:val="Quote"/>
    <w:uiPriority w:val="29"/>
    <w:rsid w:val="00F76F67"/>
    <w:rPr>
      <w:i/>
      <w:iCs/>
      <w:color w:val="404040" w:themeColor="text1" w:themeTint="BF"/>
    </w:rPr>
  </w:style>
  <w:style w:type="paragraph" w:styleId="ListParagraph">
    <w:name w:val="List Paragraph"/>
    <w:basedOn w:val="Normal"/>
    <w:uiPriority w:val="34"/>
    <w:qFormat/>
    <w:rsid w:val="00F76F67"/>
    <w:pPr>
      <w:ind w:left="720"/>
      <w:contextualSpacing/>
    </w:pPr>
  </w:style>
  <w:style w:type="character" w:styleId="IntenseEmphasis">
    <w:name w:val="Intense Emphasis"/>
    <w:basedOn w:val="DefaultParagraphFont"/>
    <w:uiPriority w:val="21"/>
    <w:qFormat/>
    <w:rsid w:val="00F76F67"/>
    <w:rPr>
      <w:i/>
      <w:iCs/>
      <w:color w:val="0F4761" w:themeColor="accent1" w:themeShade="BF"/>
    </w:rPr>
  </w:style>
  <w:style w:type="paragraph" w:styleId="IntenseQuote">
    <w:name w:val="Intense Quote"/>
    <w:basedOn w:val="Normal"/>
    <w:next w:val="Normal"/>
    <w:link w:val="IntenseQuoteChar"/>
    <w:uiPriority w:val="30"/>
    <w:qFormat/>
    <w:rsid w:val="00F76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F67"/>
    <w:rPr>
      <w:i/>
      <w:iCs/>
      <w:color w:val="0F4761" w:themeColor="accent1" w:themeShade="BF"/>
    </w:rPr>
  </w:style>
  <w:style w:type="character" w:styleId="IntenseReference">
    <w:name w:val="Intense Reference"/>
    <w:basedOn w:val="DefaultParagraphFont"/>
    <w:uiPriority w:val="32"/>
    <w:qFormat/>
    <w:rsid w:val="00F76F67"/>
    <w:rPr>
      <w:b/>
      <w:bCs/>
      <w:smallCaps/>
      <w:color w:val="0F4761" w:themeColor="accent1" w:themeShade="BF"/>
      <w:spacing w:val="5"/>
    </w:rPr>
  </w:style>
  <w:style w:type="paragraph" w:styleId="Header">
    <w:name w:val="header"/>
    <w:basedOn w:val="Normal"/>
    <w:link w:val="HeaderChar"/>
    <w:uiPriority w:val="99"/>
    <w:unhideWhenUsed/>
    <w:rsid w:val="00F76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F67"/>
  </w:style>
  <w:style w:type="paragraph" w:styleId="Footer">
    <w:name w:val="footer"/>
    <w:basedOn w:val="Normal"/>
    <w:link w:val="FooterChar"/>
    <w:uiPriority w:val="99"/>
    <w:unhideWhenUsed/>
    <w:rsid w:val="00F76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F67"/>
  </w:style>
  <w:style w:type="character" w:styleId="Hyperlink">
    <w:name w:val="Hyperlink"/>
    <w:basedOn w:val="DefaultParagraphFont"/>
    <w:uiPriority w:val="99"/>
    <w:unhideWhenUsed/>
    <w:rsid w:val="005B65C9"/>
    <w:rPr>
      <w:color w:val="467886" w:themeColor="hyperlink"/>
      <w:u w:val="single"/>
    </w:rPr>
  </w:style>
  <w:style w:type="character" w:customStyle="1" w:styleId="UnresolvedMention">
    <w:name w:val="Unresolved Mention"/>
    <w:basedOn w:val="DefaultParagraphFont"/>
    <w:uiPriority w:val="99"/>
    <w:semiHidden/>
    <w:unhideWhenUsed/>
    <w:rsid w:val="005B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ausewayone.network"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Cllr.Angus Thompson</dc:creator>
  <cp:lastModifiedBy>Windows User</cp:lastModifiedBy>
  <cp:revision>2</cp:revision>
  <cp:lastPrinted>2025-10-28T20:17:00Z</cp:lastPrinted>
  <dcterms:created xsi:type="dcterms:W3CDTF">2025-10-28T20:21:00Z</dcterms:created>
  <dcterms:modified xsi:type="dcterms:W3CDTF">2025-10-28T20:21:00Z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3f072bd2,2ce1e001,268d253b</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2025-10-27T17:43:05Z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1fbe0cd5-0094-47ca-9eef-ccdc59bc34d1</vt:lpwstr>
  </property>
  <property fmtid="{D5CDD505-2E9C-101B-9397-08002B2CF9AE}" pid="11" name="MSIP_Label_3ecdfc32-7be5-4b17-9f97-00453388bdd7_ContentBits">
    <vt:lpwstr>2</vt:lpwstr>
  </property>
</Properties>
</file>